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Cellen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iterb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