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Celle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Viterb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